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0" w:type="dxa"/>
        <w:tblInd w:w="93" w:type="dxa"/>
        <w:tblLook w:val="04A0"/>
      </w:tblPr>
      <w:tblGrid>
        <w:gridCol w:w="408"/>
        <w:gridCol w:w="1452"/>
        <w:gridCol w:w="4787"/>
        <w:gridCol w:w="1934"/>
        <w:gridCol w:w="902"/>
      </w:tblGrid>
      <w:tr w:rsidR="0012339E" w:rsidRPr="0012339E" w:rsidTr="0012339E">
        <w:trPr>
          <w:trHeight w:val="300"/>
        </w:trPr>
        <w:tc>
          <w:tcPr>
            <w:tcW w:w="939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339E" w:rsidRPr="0012339E" w:rsidRDefault="0012339E" w:rsidP="00123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233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ROKIŠKIO RAJONO JAUNIMO REIKALŲ TARYBOS, PATVIRTINTOS 2015 m. </w:t>
            </w:r>
            <w:proofErr w:type="spellStart"/>
            <w:r w:rsidRPr="001233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birželio</w:t>
            </w:r>
            <w:proofErr w:type="spellEnd"/>
            <w:r w:rsidRPr="001233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26 d. Nr. TS-166   (VEIKIANČIOS PAGAL ROKIŠKIO RAJONO SAVIVALDYBĖS TARYBOS 2009 M. BALANDŽIO 24 D. SPRENDIMU NR. TS-5.104 PATVIRTINTUS NUOSTATUS), SUDĖTIS</w:t>
            </w:r>
          </w:p>
        </w:tc>
      </w:tr>
      <w:tr w:rsidR="0012339E" w:rsidRPr="0012339E" w:rsidTr="0012339E">
        <w:trPr>
          <w:trHeight w:val="300"/>
        </w:trPr>
        <w:tc>
          <w:tcPr>
            <w:tcW w:w="939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2339E" w:rsidRPr="0012339E" w:rsidTr="0012339E">
        <w:trPr>
          <w:trHeight w:val="300"/>
        </w:trPr>
        <w:tc>
          <w:tcPr>
            <w:tcW w:w="939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2339E" w:rsidRPr="0012339E" w:rsidTr="0012339E">
        <w:trPr>
          <w:trHeight w:val="300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233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Nr.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33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Vardas</w:t>
            </w:r>
            <w:proofErr w:type="spellEnd"/>
            <w:r w:rsidRPr="001233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233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Pavardė</w:t>
            </w:r>
            <w:proofErr w:type="spellEnd"/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33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Pareigos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233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El. </w:t>
            </w:r>
            <w:proofErr w:type="spellStart"/>
            <w:r w:rsidRPr="001233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paštas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233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Tel.</w:t>
            </w:r>
          </w:p>
        </w:tc>
      </w:tr>
      <w:tr w:rsidR="0012339E" w:rsidRPr="0012339E" w:rsidTr="0012339E">
        <w:trPr>
          <w:trHeight w:val="675"/>
        </w:trPr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3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  <w:t xml:space="preserve">Tadas Barauskas 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39E" w:rsidRPr="0012339E" w:rsidRDefault="0012339E" w:rsidP="00123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33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t-LT"/>
              </w:rPr>
              <w:t xml:space="preserve">Rokiškio rajono savivaldybės mero patarėjas, Jaunimo reikalų tarybos pirmininkas;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</w:rPr>
            </w:pPr>
            <w:hyperlink r:id="rId4" w:history="1">
              <w:r w:rsidRPr="0012339E">
                <w:rPr>
                  <w:rFonts w:ascii="Calibri" w:eastAsia="Times New Roman" w:hAnsi="Calibri" w:cs="Times New Roman"/>
                  <w:color w:val="0000FF"/>
                  <w:sz w:val="16"/>
                  <w:u w:val="single"/>
                </w:rPr>
                <w:t>t.barauskas@post.rokiskis.lt</w:t>
              </w:r>
            </w:hyperlink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9E" w:rsidRPr="0012339E" w:rsidRDefault="0012339E" w:rsidP="0012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861147565</w:t>
            </w:r>
          </w:p>
        </w:tc>
      </w:tr>
      <w:tr w:rsidR="0012339E" w:rsidRPr="0012339E" w:rsidTr="0012339E">
        <w:trPr>
          <w:trHeight w:val="900"/>
        </w:trPr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lt-LT"/>
              </w:rPr>
              <w:t xml:space="preserve">Birutė Bagdonienė 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t-LT"/>
              </w:rPr>
              <w:t>Rokiškio jaunimo nevyriausybinių organizacijų sąjungos „Apvalus stalas“ prezidentė, Jaunimo reikalų tarybos pirmininko pavaduotoja;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</w:rPr>
            </w:pPr>
            <w:hyperlink r:id="rId5" w:history="1">
              <w:r w:rsidRPr="0012339E">
                <w:rPr>
                  <w:rFonts w:ascii="Calibri" w:eastAsia="Times New Roman" w:hAnsi="Calibri" w:cs="Times New Roman"/>
                  <w:color w:val="0000FF"/>
                  <w:sz w:val="16"/>
                  <w:u w:val="single"/>
                </w:rPr>
                <w:t xml:space="preserve">jaunimas@zebra.lt </w:t>
              </w:r>
            </w:hyperlink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39E" w:rsidRPr="0012339E" w:rsidRDefault="0012339E" w:rsidP="0012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861029473</w:t>
            </w:r>
          </w:p>
        </w:tc>
      </w:tr>
      <w:tr w:rsidR="0012339E" w:rsidRPr="0012339E" w:rsidTr="0012339E">
        <w:trPr>
          <w:trHeight w:val="450"/>
        </w:trPr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lt-LT"/>
              </w:rPr>
              <w:t xml:space="preserve">Nijolė Gužienė 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t-LT"/>
              </w:rPr>
              <w:t>viešosios įstaigos Rokiškio jaunimo centro direktorė;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</w:rPr>
            </w:pPr>
            <w:hyperlink r:id="rId6" w:history="1">
              <w:r w:rsidRPr="0012339E">
                <w:rPr>
                  <w:rFonts w:ascii="Calibri" w:eastAsia="Times New Roman" w:hAnsi="Calibri" w:cs="Times New Roman"/>
                  <w:color w:val="0000FF"/>
                  <w:sz w:val="16"/>
                  <w:u w:val="single"/>
                </w:rPr>
                <w:t xml:space="preserve">jaunimocentras@rjc.lt </w:t>
              </w:r>
            </w:hyperlink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9E" w:rsidRPr="0012339E" w:rsidRDefault="0012339E" w:rsidP="0012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862077006</w:t>
            </w:r>
          </w:p>
        </w:tc>
      </w:tr>
      <w:tr w:rsidR="0012339E" w:rsidRPr="0012339E" w:rsidTr="0012339E">
        <w:trPr>
          <w:trHeight w:val="675"/>
        </w:trPr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lt-LT"/>
              </w:rPr>
              <w:t xml:space="preserve">Virginijus Jovaiša 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Rokiškio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rajono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jaunimo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nevyriausybinių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organizacijų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sąjungos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„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Apvalus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stalas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“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valdybos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narys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;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9E" w:rsidRPr="0012339E" w:rsidRDefault="0012339E" w:rsidP="0012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862255109</w:t>
            </w:r>
          </w:p>
        </w:tc>
      </w:tr>
      <w:tr w:rsidR="0012339E" w:rsidRPr="0012339E" w:rsidTr="0012339E">
        <w:trPr>
          <w:trHeight w:val="675"/>
        </w:trPr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lt-LT"/>
              </w:rPr>
              <w:t xml:space="preserve">Violeta Kazlauskienė 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Rokiškio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rajono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jaunimo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nevyriausybinių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organizacijų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sąjungos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„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Apvalus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stalas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“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valdybos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narė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</w:rPr>
            </w:pPr>
            <w:hyperlink r:id="rId7" w:history="1">
              <w:r w:rsidRPr="0012339E">
                <w:rPr>
                  <w:rFonts w:ascii="Calibri" w:eastAsia="Times New Roman" w:hAnsi="Calibri" w:cs="Times New Roman"/>
                  <w:color w:val="0000FF"/>
                  <w:sz w:val="16"/>
                  <w:u w:val="single"/>
                </w:rPr>
                <w:t>veilex6@gmail.com</w:t>
              </w:r>
            </w:hyperlink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9E" w:rsidRPr="0012339E" w:rsidRDefault="0012339E" w:rsidP="0012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869262602</w:t>
            </w:r>
          </w:p>
        </w:tc>
      </w:tr>
      <w:tr w:rsidR="0012339E" w:rsidRPr="0012339E" w:rsidTr="0012339E">
        <w:trPr>
          <w:trHeight w:val="450"/>
        </w:trPr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AU"/>
              </w:rPr>
              <w:t>Algis</w:t>
            </w:r>
            <w:proofErr w:type="spellEnd"/>
            <w:r w:rsidRPr="0012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AU"/>
              </w:rPr>
              <w:t xml:space="preserve"> </w:t>
            </w:r>
            <w:proofErr w:type="spellStart"/>
            <w:r w:rsidRPr="0012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AU"/>
              </w:rPr>
              <w:t>Kazulėnas</w:t>
            </w:r>
            <w:proofErr w:type="spellEnd"/>
            <w:r w:rsidRPr="0012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AU"/>
              </w:rPr>
              <w:t xml:space="preserve"> 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lt-LT"/>
              </w:rPr>
              <w:t>Rokiškio rajono savivaldybės tarybos narys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33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339E" w:rsidRPr="0012339E" w:rsidTr="0012339E">
        <w:trPr>
          <w:trHeight w:val="450"/>
        </w:trPr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lt-LT"/>
              </w:rPr>
              <w:t xml:space="preserve">Janina </w:t>
            </w:r>
            <w:proofErr w:type="spellStart"/>
            <w:r w:rsidRPr="0012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lt-LT"/>
              </w:rPr>
              <w:t>Komkienė</w:t>
            </w:r>
            <w:proofErr w:type="spellEnd"/>
            <w:r w:rsidRPr="0012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lt-LT"/>
              </w:rPr>
              <w:t xml:space="preserve"> 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Kultūros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turizmo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ir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ryšių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užsienio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šalimis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skyriaus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vyresnioji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specialistė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</w:rPr>
            </w:pPr>
            <w:hyperlink r:id="rId8" w:history="1">
              <w:r w:rsidRPr="0012339E">
                <w:rPr>
                  <w:rFonts w:ascii="Calibri" w:eastAsia="Times New Roman" w:hAnsi="Calibri" w:cs="Times New Roman"/>
                  <w:color w:val="0000FF"/>
                  <w:sz w:val="16"/>
                  <w:u w:val="single"/>
                </w:rPr>
                <w:t xml:space="preserve">j.komkiene@post.rokiskis.lt </w:t>
              </w:r>
            </w:hyperlink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9E" w:rsidRPr="0012339E" w:rsidRDefault="0012339E" w:rsidP="0012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861009618</w:t>
            </w:r>
          </w:p>
        </w:tc>
      </w:tr>
      <w:tr w:rsidR="0012339E" w:rsidRPr="0012339E" w:rsidTr="0012339E">
        <w:trPr>
          <w:trHeight w:val="375"/>
        </w:trPr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lt-LT"/>
              </w:rPr>
              <w:t xml:space="preserve">Aurimas </w:t>
            </w:r>
            <w:proofErr w:type="spellStart"/>
            <w:r w:rsidRPr="0012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lt-LT"/>
              </w:rPr>
              <w:t>Laužadis</w:t>
            </w:r>
            <w:proofErr w:type="spellEnd"/>
            <w:r w:rsidRPr="0012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lt-LT"/>
              </w:rPr>
              <w:t xml:space="preserve"> 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lt-LT"/>
              </w:rPr>
              <w:t>Švietimo skyriaus vedėjas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</w:rPr>
            </w:pPr>
            <w:hyperlink r:id="rId9" w:history="1">
              <w:r w:rsidRPr="0012339E">
                <w:rPr>
                  <w:rFonts w:ascii="Calibri" w:eastAsia="Times New Roman" w:hAnsi="Calibri" w:cs="Times New Roman"/>
                  <w:color w:val="0000FF"/>
                  <w:sz w:val="16"/>
                  <w:u w:val="single"/>
                </w:rPr>
                <w:t>svietv@post.rokiskis.lt</w:t>
              </w:r>
            </w:hyperlink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9E" w:rsidRPr="0012339E" w:rsidRDefault="0012339E" w:rsidP="0012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861499306</w:t>
            </w:r>
          </w:p>
        </w:tc>
      </w:tr>
      <w:tr w:rsidR="0012339E" w:rsidRPr="0012339E" w:rsidTr="0012339E">
        <w:trPr>
          <w:trHeight w:val="675"/>
        </w:trPr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lt-LT"/>
              </w:rPr>
              <w:t xml:space="preserve">Asta </w:t>
            </w:r>
            <w:proofErr w:type="spellStart"/>
            <w:r w:rsidRPr="0012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lt-LT"/>
              </w:rPr>
              <w:t>Jasiūnaitė</w:t>
            </w:r>
            <w:proofErr w:type="spellEnd"/>
            <w:r w:rsidRPr="0012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lt-LT"/>
              </w:rPr>
              <w:t xml:space="preserve"> 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Rokiškio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rajono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jaunimo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nevyriausybinių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organizacijų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sąjungos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„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Apvalus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stalas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“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valdybos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narė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</w:rPr>
            </w:pPr>
            <w:hyperlink r:id="rId10" w:history="1">
              <w:r w:rsidRPr="0012339E">
                <w:rPr>
                  <w:rFonts w:ascii="Calibri" w:eastAsia="Times New Roman" w:hAnsi="Calibri" w:cs="Times New Roman"/>
                  <w:color w:val="0000FF"/>
                  <w:sz w:val="16"/>
                  <w:u w:val="single"/>
                </w:rPr>
                <w:t>asta.jasiunaite@gmail.com</w:t>
              </w:r>
            </w:hyperlink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9E" w:rsidRPr="0012339E" w:rsidRDefault="0012339E" w:rsidP="0012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862935210</w:t>
            </w:r>
          </w:p>
        </w:tc>
      </w:tr>
      <w:tr w:rsidR="0012339E" w:rsidRPr="0012339E" w:rsidTr="0012339E">
        <w:trPr>
          <w:trHeight w:val="675"/>
        </w:trPr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lt-LT"/>
              </w:rPr>
              <w:t xml:space="preserve">Aleksandras </w:t>
            </w:r>
            <w:proofErr w:type="spellStart"/>
            <w:r w:rsidRPr="0012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lt-LT"/>
              </w:rPr>
              <w:t>Melnikovas</w:t>
            </w:r>
            <w:proofErr w:type="spellEnd"/>
            <w:r w:rsidRPr="0012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lt-LT"/>
              </w:rPr>
              <w:t xml:space="preserve"> 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Rokiškio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rajono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jaunimo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nevyriausybinių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organizacijų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sąjungos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„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Apvalus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stalas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“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valdybos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narys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</w:rPr>
            </w:pPr>
            <w:hyperlink r:id="rId11" w:history="1">
              <w:r w:rsidRPr="0012339E">
                <w:rPr>
                  <w:rFonts w:ascii="Calibri" w:eastAsia="Times New Roman" w:hAnsi="Calibri" w:cs="Times New Roman"/>
                  <w:color w:val="0000FF"/>
                  <w:sz w:val="16"/>
                  <w:u w:val="single"/>
                </w:rPr>
                <w:t xml:space="preserve">a.melnikovas@gmail.com   </w:t>
              </w:r>
            </w:hyperlink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9E" w:rsidRPr="0012339E" w:rsidRDefault="0012339E" w:rsidP="0012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862256799</w:t>
            </w:r>
          </w:p>
        </w:tc>
      </w:tr>
      <w:tr w:rsidR="0012339E" w:rsidRPr="0012339E" w:rsidTr="0012339E">
        <w:trPr>
          <w:trHeight w:val="675"/>
        </w:trPr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lt-LT"/>
              </w:rPr>
              <w:t>Eividas</w:t>
            </w:r>
            <w:proofErr w:type="spellEnd"/>
            <w:r w:rsidRPr="0012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lt-LT"/>
              </w:rPr>
              <w:t xml:space="preserve"> Šakalys 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Rokiškio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rajono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jaunimo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nevyriausybinių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organizacijų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sąjungos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„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Apvalus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stalas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“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valdybos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narys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</w:rPr>
            </w:pPr>
            <w:hyperlink r:id="rId12" w:history="1">
              <w:r w:rsidRPr="0012339E">
                <w:rPr>
                  <w:rFonts w:ascii="Calibri" w:eastAsia="Times New Roman" w:hAnsi="Calibri" w:cs="Times New Roman"/>
                  <w:color w:val="0000FF"/>
                  <w:sz w:val="16"/>
                  <w:u w:val="single"/>
                </w:rPr>
                <w:t>eividas.sakalys@gmail.com</w:t>
              </w:r>
            </w:hyperlink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9E" w:rsidRPr="0012339E" w:rsidRDefault="0012339E" w:rsidP="0012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862650714</w:t>
            </w:r>
          </w:p>
        </w:tc>
      </w:tr>
      <w:tr w:rsidR="0012339E" w:rsidRPr="0012339E" w:rsidTr="0012339E">
        <w:trPr>
          <w:trHeight w:val="450"/>
        </w:trPr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val="en-AU"/>
              </w:rPr>
              <w:t>Zenonas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val="en-AU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val="en-AU"/>
              </w:rPr>
              <w:t>Viduolis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val="en-AU"/>
              </w:rPr>
              <w:t xml:space="preserve"> 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Rokiškio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rajono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savivaldybės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tarybos</w:t>
            </w:r>
            <w:proofErr w:type="spellEnd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narys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turdvaris@gmail.com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39E" w:rsidRPr="0012339E" w:rsidRDefault="0012339E" w:rsidP="0012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2339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8 610 03531</w:t>
            </w:r>
          </w:p>
        </w:tc>
      </w:tr>
    </w:tbl>
    <w:p w:rsidR="00BE212C" w:rsidRDefault="00BE212C"/>
    <w:sectPr w:rsidR="00BE212C" w:rsidSect="00BE21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339E"/>
    <w:rsid w:val="0012339E"/>
    <w:rsid w:val="00BE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E212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1233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mkiene@post.rokiskis.l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ilex6@gmail.com" TargetMode="External"/><Relationship Id="rId12" Type="http://schemas.openxmlformats.org/officeDocument/2006/relationships/hyperlink" Target="mailto:eividas.sakaly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unimocentras@rjc.lt" TargetMode="External"/><Relationship Id="rId11" Type="http://schemas.openxmlformats.org/officeDocument/2006/relationships/hyperlink" Target="mailto:a.melnikovas@gmail.com" TargetMode="External"/><Relationship Id="rId5" Type="http://schemas.openxmlformats.org/officeDocument/2006/relationships/hyperlink" Target="mailto:jaunimas@zebra.lt" TargetMode="External"/><Relationship Id="rId10" Type="http://schemas.openxmlformats.org/officeDocument/2006/relationships/hyperlink" Target="mailto:asta.jasiunaite@gmail.com" TargetMode="External"/><Relationship Id="rId4" Type="http://schemas.openxmlformats.org/officeDocument/2006/relationships/hyperlink" Target="mailto:t.barauskas@post.rokiskis.lt" TargetMode="External"/><Relationship Id="rId9" Type="http://schemas.openxmlformats.org/officeDocument/2006/relationships/hyperlink" Target="mailto:svietv@post.rokiskis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Company>Svietimo skyrius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Svietjaunimas</dc:creator>
  <cp:keywords/>
  <dc:description/>
  <cp:lastModifiedBy>Svietjaunimas</cp:lastModifiedBy>
  <cp:revision>2</cp:revision>
  <dcterms:created xsi:type="dcterms:W3CDTF">2015-09-24T06:13:00Z</dcterms:created>
  <dcterms:modified xsi:type="dcterms:W3CDTF">2015-09-24T06:13:00Z</dcterms:modified>
</cp:coreProperties>
</file>